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856A" w14:textId="1C69FC63" w:rsidR="008A6293" w:rsidRDefault="008A6293" w:rsidP="008A6293">
      <w:pPr>
        <w:widowControl/>
        <w:spacing w:before="100" w:beforeAutospacing="1" w:line="475" w:lineRule="atLeast"/>
        <w:jc w:val="center"/>
        <w:rPr>
          <w:rFonts w:ascii="仿宋" w:eastAsia="仿宋" w:hAnsi="仿宋" w:cs="宋体"/>
          <w:b/>
          <w:color w:val="000000"/>
          <w:kern w:val="0"/>
          <w:sz w:val="32"/>
          <w:szCs w:val="27"/>
        </w:rPr>
      </w:pPr>
      <w:bookmarkStart w:id="0" w:name="_Hlk102565067"/>
      <w:bookmarkStart w:id="1" w:name="_Hlk102737550"/>
      <w:r w:rsidRPr="00534346">
        <w:rPr>
          <w:rFonts w:ascii="仿宋" w:eastAsia="仿宋" w:hAnsi="仿宋" w:cs="宋体" w:hint="eastAsia"/>
          <w:b/>
          <w:color w:val="000000"/>
          <w:kern w:val="0"/>
          <w:sz w:val="32"/>
          <w:szCs w:val="27"/>
        </w:rPr>
        <w:t>“携手同行”优秀心理辅导案例评选</w:t>
      </w:r>
      <w:bookmarkEnd w:id="1"/>
    </w:p>
    <w:bookmarkEnd w:id="0"/>
    <w:p w14:paraId="25F818E3" w14:textId="77777777" w:rsidR="008A6293" w:rsidRPr="00534346" w:rsidRDefault="008A6293" w:rsidP="008A6293">
      <w:pPr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</w:t>
      </w:r>
      <w:r w:rsidRPr="00534346">
        <w:rPr>
          <w:rFonts w:ascii="仿宋" w:eastAsia="仿宋" w:hAnsi="仿宋"/>
          <w:b/>
          <w:bCs/>
          <w:sz w:val="28"/>
          <w:szCs w:val="28"/>
        </w:rPr>
        <w:t>征集对象</w:t>
      </w:r>
      <w:r w:rsidRPr="00534346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14:paraId="39DF8D17" w14:textId="77777777" w:rsidR="008A6293" w:rsidRDefault="008A6293" w:rsidP="008A629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E4A46">
        <w:rPr>
          <w:rFonts w:ascii="仿宋" w:eastAsia="仿宋" w:hAnsi="仿宋"/>
          <w:sz w:val="28"/>
          <w:szCs w:val="28"/>
        </w:rPr>
        <w:t>心理健康教育与咨询中心专、兼职咨询师、</w:t>
      </w:r>
      <w:r w:rsidRPr="004E4A46">
        <w:rPr>
          <w:rFonts w:ascii="仿宋" w:eastAsia="仿宋" w:hAnsi="仿宋" w:hint="eastAsia"/>
          <w:sz w:val="28"/>
          <w:szCs w:val="28"/>
        </w:rPr>
        <w:t>党政管理干部、</w:t>
      </w:r>
      <w:r w:rsidRPr="004E4A46">
        <w:rPr>
          <w:rFonts w:ascii="仿宋" w:eastAsia="仿宋" w:hAnsi="仿宋"/>
          <w:sz w:val="28"/>
          <w:szCs w:val="28"/>
        </w:rPr>
        <w:t>辅导员</w:t>
      </w:r>
      <w:r w:rsidRPr="004E4A46">
        <w:rPr>
          <w:rFonts w:ascii="仿宋" w:eastAsia="仿宋" w:hAnsi="仿宋" w:hint="eastAsia"/>
          <w:sz w:val="28"/>
          <w:szCs w:val="28"/>
        </w:rPr>
        <w:t>和班主任</w:t>
      </w:r>
      <w:r w:rsidRPr="004E4A46">
        <w:rPr>
          <w:rFonts w:ascii="仿宋" w:eastAsia="仿宋" w:hAnsi="仿宋"/>
          <w:sz w:val="28"/>
          <w:szCs w:val="28"/>
        </w:rPr>
        <w:t>等从事学生心理</w:t>
      </w:r>
      <w:r w:rsidRPr="004E4A46">
        <w:rPr>
          <w:rFonts w:ascii="仿宋" w:eastAsia="仿宋" w:hAnsi="仿宋" w:hint="eastAsia"/>
          <w:sz w:val="28"/>
          <w:szCs w:val="28"/>
        </w:rPr>
        <w:t>健康教育或</w:t>
      </w:r>
      <w:r w:rsidRPr="004E4A46">
        <w:rPr>
          <w:rFonts w:ascii="仿宋" w:eastAsia="仿宋" w:hAnsi="仿宋"/>
          <w:sz w:val="28"/>
          <w:szCs w:val="28"/>
        </w:rPr>
        <w:t>危机干预工作的人员。</w:t>
      </w:r>
    </w:p>
    <w:p w14:paraId="50346FEA" w14:textId="77777777" w:rsidR="008A6293" w:rsidRPr="00534346" w:rsidRDefault="008A6293" w:rsidP="008A6293">
      <w:pPr>
        <w:jc w:val="left"/>
        <w:rPr>
          <w:rFonts w:ascii="仿宋" w:eastAsia="仿宋" w:hAnsi="仿宋"/>
          <w:b/>
          <w:bCs/>
          <w:sz w:val="28"/>
          <w:szCs w:val="28"/>
        </w:rPr>
      </w:pPr>
      <w:r w:rsidRPr="00534346">
        <w:rPr>
          <w:rFonts w:ascii="仿宋" w:eastAsia="仿宋" w:hAnsi="仿宋" w:hint="eastAsia"/>
          <w:b/>
          <w:bCs/>
          <w:sz w:val="28"/>
          <w:szCs w:val="28"/>
        </w:rPr>
        <w:t>二、选题范围：</w:t>
      </w:r>
    </w:p>
    <w:p w14:paraId="06B64591" w14:textId="77777777" w:rsidR="008A6293" w:rsidRPr="00534346" w:rsidRDefault="008A6293" w:rsidP="008A629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534346">
        <w:rPr>
          <w:rFonts w:ascii="仿宋" w:eastAsia="仿宋" w:hAnsi="仿宋" w:hint="eastAsia"/>
          <w:sz w:val="28"/>
          <w:szCs w:val="28"/>
        </w:rPr>
        <w:t>在心理健康教育实践中，针对学生关注的心理健康问题进行释疑解惑和深度辅导的成功案例。</w:t>
      </w:r>
    </w:p>
    <w:p w14:paraId="19979230" w14:textId="77777777" w:rsidR="008A6293" w:rsidRPr="00534346" w:rsidRDefault="008A6293" w:rsidP="008A6293">
      <w:pPr>
        <w:jc w:val="left"/>
        <w:rPr>
          <w:rFonts w:ascii="仿宋" w:eastAsia="仿宋" w:hAnsi="仿宋" w:hint="eastAsia"/>
          <w:b/>
          <w:bCs/>
          <w:sz w:val="28"/>
          <w:szCs w:val="28"/>
        </w:rPr>
      </w:pPr>
      <w:r w:rsidRPr="00534346">
        <w:rPr>
          <w:rFonts w:ascii="仿宋" w:eastAsia="仿宋" w:hAnsi="仿宋" w:hint="eastAsia"/>
          <w:b/>
          <w:bCs/>
          <w:sz w:val="28"/>
          <w:szCs w:val="28"/>
        </w:rPr>
        <w:t>三、案例要求：</w:t>
      </w:r>
    </w:p>
    <w:p w14:paraId="66CFEBFD" w14:textId="77777777" w:rsidR="008A6293" w:rsidRPr="00534346" w:rsidRDefault="008A6293" w:rsidP="008A629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534346">
        <w:rPr>
          <w:rFonts w:ascii="仿宋" w:eastAsia="仿宋" w:hAnsi="仿宋" w:hint="eastAsia"/>
          <w:sz w:val="28"/>
          <w:szCs w:val="28"/>
        </w:rPr>
        <w:t>案例须为心理健康教育工作中发生的真实案例，主题突出，观点正确，措施具体，方法科学，分析深刻，不得杜撰和抄袭。</w:t>
      </w:r>
    </w:p>
    <w:p w14:paraId="519D3DB9" w14:textId="77777777" w:rsidR="008A6293" w:rsidRPr="00534346" w:rsidRDefault="008A6293" w:rsidP="008A629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534346">
        <w:rPr>
          <w:rFonts w:ascii="仿宋" w:eastAsia="仿宋" w:hAnsi="仿宋" w:hint="eastAsia"/>
          <w:sz w:val="28"/>
          <w:szCs w:val="28"/>
        </w:rPr>
        <w:t>案例要采取一案一议的方式，有针对性、操作性和实效性，具有借鉴意义和推广价值。</w:t>
      </w:r>
    </w:p>
    <w:p w14:paraId="1855C2DE" w14:textId="77777777" w:rsidR="008A6293" w:rsidRPr="00534346" w:rsidRDefault="008A6293" w:rsidP="008A629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Pr="00534346">
        <w:rPr>
          <w:rFonts w:ascii="仿宋" w:eastAsia="仿宋" w:hAnsi="仿宋" w:hint="eastAsia"/>
          <w:sz w:val="28"/>
          <w:szCs w:val="28"/>
        </w:rPr>
        <w:t>案例须考虑保护当事人的隐私，应隐去可能会辨认出学生的相关信息（如姓名、家庭背景、特殊易识别的成长或者创伤经历、体貌特征等）。</w:t>
      </w:r>
    </w:p>
    <w:p w14:paraId="2D217E44" w14:textId="77777777" w:rsidR="008A6293" w:rsidRPr="00534346" w:rsidRDefault="008A6293" w:rsidP="008A629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Pr="00534346">
        <w:rPr>
          <w:rFonts w:ascii="仿宋" w:eastAsia="仿宋" w:hAnsi="仿宋" w:hint="eastAsia"/>
          <w:sz w:val="28"/>
          <w:szCs w:val="28"/>
        </w:rPr>
        <w:t>每个辅导案例上报材料 1 份，其中应包括案例简介、问题及分析、辅导思路和方法、辅导效果、经验与启示五部分，字数控制在 2000字以内，以“学校-作者姓名”命名，每篇案例的作者限 2 人以内。</w:t>
      </w:r>
    </w:p>
    <w:p w14:paraId="78F5B258" w14:textId="77777777" w:rsidR="008A6293" w:rsidRPr="00EF74D8" w:rsidRDefault="008A6293" w:rsidP="008A6293">
      <w:pPr>
        <w:pStyle w:val="Bodytext10"/>
        <w:spacing w:after="0" w:line="516" w:lineRule="exact"/>
        <w:ind w:firstLine="0"/>
        <w:jc w:val="both"/>
        <w:rPr>
          <w:rFonts w:ascii="仿宋" w:eastAsia="仿宋" w:hAnsi="仿宋"/>
          <w:b/>
          <w:bCs/>
          <w:sz w:val="28"/>
          <w:szCs w:val="28"/>
          <w:lang w:val="en-US" w:eastAsia="zh-CN" w:bidi="ar-SA"/>
        </w:rPr>
      </w:pPr>
      <w:r>
        <w:rPr>
          <w:rFonts w:ascii="仿宋" w:eastAsia="仿宋" w:hAnsi="仿宋" w:hint="eastAsia"/>
          <w:b/>
          <w:bCs/>
          <w:sz w:val="28"/>
          <w:szCs w:val="28"/>
          <w:lang w:val="en-US" w:eastAsia="zh-CN" w:bidi="ar-SA"/>
        </w:rPr>
        <w:t>四</w:t>
      </w:r>
      <w:r w:rsidRPr="00EF74D8">
        <w:rPr>
          <w:rFonts w:ascii="仿宋" w:eastAsia="仿宋" w:hAnsi="仿宋"/>
          <w:b/>
          <w:bCs/>
          <w:sz w:val="28"/>
          <w:szCs w:val="28"/>
          <w:lang w:val="en-US" w:eastAsia="zh-CN" w:bidi="ar-SA"/>
        </w:rPr>
        <w:t>、案例评选与</w:t>
      </w:r>
      <w:r w:rsidRPr="00EF74D8">
        <w:rPr>
          <w:rFonts w:ascii="仿宋" w:eastAsia="仿宋" w:hAnsi="仿宋" w:hint="eastAsia"/>
          <w:b/>
          <w:bCs/>
          <w:sz w:val="28"/>
          <w:szCs w:val="28"/>
          <w:lang w:val="en-US" w:eastAsia="zh-CN" w:bidi="ar-SA"/>
        </w:rPr>
        <w:t>编辑成册</w:t>
      </w:r>
    </w:p>
    <w:p w14:paraId="04C7CA4A" w14:textId="77777777" w:rsidR="008A6293" w:rsidRPr="004E4A46" w:rsidRDefault="008A6293" w:rsidP="008A629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E4A46">
        <w:rPr>
          <w:rFonts w:ascii="仿宋" w:eastAsia="仿宋" w:hAnsi="仿宋"/>
          <w:sz w:val="28"/>
          <w:szCs w:val="28"/>
        </w:rPr>
        <w:t>案例报告汇总后，中心将组织专家组进行案例评审评选，通过评审的作品拟编入《</w:t>
      </w:r>
      <w:r w:rsidRPr="004E4A46">
        <w:rPr>
          <w:rFonts w:ascii="仿宋" w:eastAsia="仿宋" w:hAnsi="仿宋" w:hint="eastAsia"/>
          <w:sz w:val="28"/>
          <w:szCs w:val="28"/>
        </w:rPr>
        <w:t>中国海洋大学</w:t>
      </w:r>
      <w:r w:rsidRPr="004E4A46">
        <w:rPr>
          <w:rFonts w:ascii="仿宋" w:eastAsia="仿宋" w:hAnsi="仿宋"/>
          <w:sz w:val="28"/>
          <w:szCs w:val="28"/>
        </w:rPr>
        <w:t>心理危机干预案例集》</w:t>
      </w:r>
      <w:r w:rsidRPr="004E4A46">
        <w:rPr>
          <w:rFonts w:ascii="仿宋" w:eastAsia="仿宋" w:hAnsi="仿宋" w:hint="eastAsia"/>
          <w:sz w:val="28"/>
          <w:szCs w:val="28"/>
        </w:rPr>
        <w:t>，</w:t>
      </w:r>
      <w:r w:rsidRPr="004E4A46">
        <w:rPr>
          <w:rFonts w:ascii="仿宋" w:eastAsia="仿宋" w:hAnsi="仿宋"/>
          <w:sz w:val="28"/>
          <w:szCs w:val="28"/>
        </w:rPr>
        <w:t>以进一步</w:t>
      </w:r>
      <w:r w:rsidRPr="004E4A46">
        <w:rPr>
          <w:rFonts w:ascii="仿宋" w:eastAsia="仿宋" w:hAnsi="仿宋"/>
          <w:sz w:val="28"/>
          <w:szCs w:val="28"/>
        </w:rPr>
        <w:lastRenderedPageBreak/>
        <w:t>促进我校学生心理危机干预工作的开展，</w:t>
      </w:r>
      <w:r w:rsidRPr="004E4A46">
        <w:rPr>
          <w:rFonts w:ascii="仿宋" w:eastAsia="仿宋" w:hAnsi="仿宋" w:hint="eastAsia"/>
          <w:sz w:val="28"/>
          <w:szCs w:val="28"/>
        </w:rPr>
        <w:t>为学生心理健康保驾护航</w:t>
      </w:r>
      <w:r w:rsidRPr="004E4A46">
        <w:rPr>
          <w:rFonts w:ascii="仿宋" w:eastAsia="仿宋" w:hAnsi="仿宋"/>
          <w:sz w:val="28"/>
          <w:szCs w:val="28"/>
        </w:rPr>
        <w:t>。</w:t>
      </w:r>
    </w:p>
    <w:p w14:paraId="7FA83725" w14:textId="77777777" w:rsidR="008A6293" w:rsidRPr="00EF74D8" w:rsidRDefault="008A6293" w:rsidP="008A6293">
      <w:pPr>
        <w:pStyle w:val="Bodytext10"/>
        <w:spacing w:after="0" w:line="509" w:lineRule="exact"/>
        <w:ind w:firstLine="0"/>
        <w:rPr>
          <w:rFonts w:ascii="仿宋" w:eastAsia="仿宋" w:hAnsi="仿宋"/>
          <w:b/>
          <w:bCs/>
          <w:sz w:val="28"/>
          <w:szCs w:val="28"/>
          <w:lang w:val="en-US" w:eastAsia="zh-CN" w:bidi="ar-SA"/>
        </w:rPr>
      </w:pPr>
      <w:r>
        <w:rPr>
          <w:rFonts w:ascii="仿宋" w:eastAsia="仿宋" w:hAnsi="仿宋" w:hint="eastAsia"/>
          <w:b/>
          <w:bCs/>
          <w:sz w:val="28"/>
          <w:szCs w:val="28"/>
          <w:lang w:val="en-US" w:eastAsia="zh-CN" w:bidi="ar-SA"/>
        </w:rPr>
        <w:t>五</w:t>
      </w:r>
      <w:r w:rsidRPr="00EF74D8">
        <w:rPr>
          <w:rFonts w:ascii="仿宋" w:eastAsia="仿宋" w:hAnsi="仿宋"/>
          <w:b/>
          <w:bCs/>
          <w:sz w:val="28"/>
          <w:szCs w:val="28"/>
          <w:lang w:val="en-US" w:eastAsia="zh-CN" w:bidi="ar-SA"/>
        </w:rPr>
        <w:t>、</w:t>
      </w:r>
      <w:r>
        <w:rPr>
          <w:rFonts w:ascii="仿宋" w:eastAsia="仿宋" w:hAnsi="仿宋" w:hint="eastAsia"/>
          <w:b/>
          <w:bCs/>
          <w:sz w:val="28"/>
          <w:szCs w:val="28"/>
          <w:lang w:val="en-US" w:eastAsia="zh-CN" w:bidi="ar-SA"/>
        </w:rPr>
        <w:t>案例</w:t>
      </w:r>
      <w:r w:rsidRPr="00EF74D8">
        <w:rPr>
          <w:rFonts w:ascii="仿宋" w:eastAsia="仿宋" w:hAnsi="仿宋"/>
          <w:b/>
          <w:bCs/>
          <w:sz w:val="28"/>
          <w:szCs w:val="28"/>
          <w:lang w:val="en-US" w:eastAsia="zh-CN" w:bidi="ar-SA"/>
        </w:rPr>
        <w:t>提交</w:t>
      </w:r>
    </w:p>
    <w:p w14:paraId="73588478" w14:textId="77777777" w:rsidR="008A6293" w:rsidRPr="004E4A46" w:rsidRDefault="008A6293" w:rsidP="008A629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E4A46">
        <w:rPr>
          <w:rFonts w:ascii="仿宋" w:eastAsia="仿宋" w:hAnsi="仿宋"/>
          <w:sz w:val="28"/>
          <w:szCs w:val="28"/>
        </w:rPr>
        <w:t>请于20</w:t>
      </w:r>
      <w:r w:rsidRPr="004E4A46">
        <w:rPr>
          <w:rFonts w:ascii="仿宋" w:eastAsia="仿宋" w:hAnsi="仿宋" w:hint="eastAsia"/>
          <w:sz w:val="28"/>
          <w:szCs w:val="28"/>
        </w:rPr>
        <w:t>22</w:t>
      </w:r>
      <w:r w:rsidRPr="004E4A46">
        <w:rPr>
          <w:rFonts w:ascii="仿宋" w:eastAsia="仿宋" w:hAnsi="仿宋"/>
          <w:sz w:val="28"/>
          <w:szCs w:val="28"/>
        </w:rPr>
        <w:t>年</w:t>
      </w:r>
      <w:r w:rsidRPr="004E4A46">
        <w:rPr>
          <w:rFonts w:ascii="仿宋" w:eastAsia="仿宋" w:hAnsi="仿宋" w:hint="eastAsia"/>
          <w:sz w:val="28"/>
          <w:szCs w:val="28"/>
        </w:rPr>
        <w:t>6</w:t>
      </w:r>
      <w:r w:rsidRPr="004E4A46">
        <w:rPr>
          <w:rFonts w:ascii="仿宋" w:eastAsia="仿宋" w:hAnsi="仿宋"/>
          <w:sz w:val="28"/>
          <w:szCs w:val="28"/>
        </w:rPr>
        <w:t>月</w:t>
      </w:r>
      <w:r w:rsidRPr="004E4A46">
        <w:rPr>
          <w:rFonts w:ascii="仿宋" w:eastAsia="仿宋" w:hAnsi="仿宋" w:hint="eastAsia"/>
          <w:sz w:val="28"/>
          <w:szCs w:val="28"/>
        </w:rPr>
        <w:t>2</w:t>
      </w:r>
      <w:r w:rsidRPr="004E4A46">
        <w:rPr>
          <w:rFonts w:ascii="仿宋" w:eastAsia="仿宋" w:hAnsi="仿宋"/>
          <w:sz w:val="28"/>
          <w:szCs w:val="28"/>
        </w:rPr>
        <w:t>日前, 将案例报告电子版发送至：</w:t>
      </w:r>
      <w:r w:rsidRPr="004E4A46">
        <w:rPr>
          <w:rFonts w:ascii="仿宋" w:eastAsia="仿宋" w:hAnsi="仿宋" w:hint="eastAsia"/>
          <w:sz w:val="28"/>
          <w:szCs w:val="28"/>
        </w:rPr>
        <w:t>xlzxzx</w:t>
      </w:r>
      <w:r w:rsidRPr="004E4A46">
        <w:rPr>
          <w:rFonts w:ascii="仿宋" w:eastAsia="仿宋" w:hAnsi="仿宋"/>
          <w:sz w:val="28"/>
          <w:szCs w:val="28"/>
        </w:rPr>
        <w:t>@</w:t>
      </w:r>
      <w:r w:rsidRPr="004E4A46">
        <w:rPr>
          <w:rFonts w:ascii="仿宋" w:eastAsia="仿宋" w:hAnsi="仿宋" w:hint="eastAsia"/>
          <w:sz w:val="28"/>
          <w:szCs w:val="28"/>
        </w:rPr>
        <w:t>ouc.edu.cn</w:t>
      </w:r>
    </w:p>
    <w:p w14:paraId="25DEDD84" w14:textId="77777777" w:rsidR="008A6293" w:rsidRPr="004E4A46" w:rsidRDefault="008A6293" w:rsidP="008A629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E4A46">
        <w:rPr>
          <w:rFonts w:ascii="仿宋" w:eastAsia="仿宋" w:hAnsi="仿宋"/>
          <w:sz w:val="28"/>
          <w:szCs w:val="28"/>
        </w:rPr>
        <w:t>联系人：</w:t>
      </w:r>
      <w:r w:rsidRPr="004E4A46">
        <w:rPr>
          <w:rFonts w:ascii="仿宋" w:eastAsia="仿宋" w:hAnsi="仿宋" w:hint="eastAsia"/>
          <w:sz w:val="28"/>
          <w:szCs w:val="28"/>
        </w:rPr>
        <w:t>吴连海</w:t>
      </w:r>
    </w:p>
    <w:p w14:paraId="71E4D669" w14:textId="77777777" w:rsidR="008A6293" w:rsidRPr="00F22592" w:rsidRDefault="008A6293" w:rsidP="008A629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22592">
        <w:rPr>
          <w:rFonts w:ascii="仿宋" w:eastAsia="仿宋" w:hAnsi="仿宋"/>
          <w:sz w:val="28"/>
          <w:szCs w:val="28"/>
        </w:rPr>
        <w:t>电话：</w:t>
      </w:r>
      <w:r w:rsidRPr="00F22592">
        <w:rPr>
          <w:rFonts w:ascii="仿宋" w:eastAsia="仿宋" w:hAnsi="仿宋" w:hint="eastAsia"/>
          <w:sz w:val="28"/>
          <w:szCs w:val="28"/>
        </w:rPr>
        <w:t>15820022521</w:t>
      </w:r>
    </w:p>
    <w:p w14:paraId="73026297" w14:textId="77777777" w:rsidR="008A6293" w:rsidRDefault="008A6293" w:rsidP="008A6293">
      <w:pPr>
        <w:pStyle w:val="Bodytext20"/>
        <w:jc w:val="both"/>
        <w:rPr>
          <w:rFonts w:ascii="仿宋" w:eastAsia="仿宋" w:hAnsi="仿宋" w:cs="宋体"/>
          <w:color w:val="auto"/>
          <w:lang w:val="en-US" w:eastAsia="zh-CN" w:bidi="ar-SA"/>
        </w:rPr>
      </w:pPr>
    </w:p>
    <w:p w14:paraId="3D8D4327" w14:textId="77777777" w:rsidR="008A6293" w:rsidRPr="009C2CC7" w:rsidRDefault="008A6293" w:rsidP="008A6293">
      <w:pPr>
        <w:jc w:val="left"/>
        <w:rPr>
          <w:rFonts w:ascii="仿宋" w:eastAsia="仿宋" w:hAnsi="仿宋" w:hint="eastAsia"/>
          <w:sz w:val="28"/>
          <w:szCs w:val="28"/>
        </w:rPr>
      </w:pPr>
    </w:p>
    <w:p w14:paraId="3B13C18B" w14:textId="77777777" w:rsidR="00DA1241" w:rsidRPr="008A6293" w:rsidRDefault="00DA1241"/>
    <w:sectPr w:rsidR="00DA1241" w:rsidRPr="008A6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93"/>
    <w:rsid w:val="008A6293"/>
    <w:rsid w:val="00D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F153"/>
  <w15:chartTrackingRefBased/>
  <w15:docId w15:val="{E9B354A6-84EC-406B-BCD7-5A1D603B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2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link w:val="Bodytext10"/>
    <w:qFormat/>
    <w:rsid w:val="008A6293"/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8A6293"/>
    <w:pPr>
      <w:spacing w:after="140" w:line="410" w:lineRule="auto"/>
      <w:ind w:firstLine="400"/>
      <w:jc w:val="left"/>
    </w:pPr>
    <w:rPr>
      <w:rFonts w:ascii="宋体" w:eastAsiaTheme="minorEastAsia" w:hAnsi="宋体" w:cs="宋体"/>
      <w:sz w:val="26"/>
      <w:szCs w:val="26"/>
      <w:lang w:val="zh-TW" w:eastAsia="zh-TW" w:bidi="zh-TW"/>
    </w:rPr>
  </w:style>
  <w:style w:type="character" w:customStyle="1" w:styleId="Bodytext2">
    <w:name w:val="Body text|2_"/>
    <w:link w:val="Bodytext20"/>
    <w:rsid w:val="008A6293"/>
    <w:rPr>
      <w:color w:val="626266"/>
      <w:sz w:val="28"/>
      <w:szCs w:val="28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8A6293"/>
    <w:pPr>
      <w:spacing w:after="280" w:line="509" w:lineRule="exact"/>
      <w:ind w:firstLine="540"/>
      <w:jc w:val="left"/>
    </w:pPr>
    <w:rPr>
      <w:rFonts w:asciiTheme="minorHAnsi" w:eastAsiaTheme="minorEastAsia" w:hAnsiTheme="minorHAnsi" w:cstheme="minorBidi"/>
      <w:color w:val="626266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张迪</dc:creator>
  <cp:keywords/>
  <dc:description/>
  <cp:lastModifiedBy>张迪</cp:lastModifiedBy>
  <cp:revision>1</cp:revision>
  <dcterms:created xsi:type="dcterms:W3CDTF">2022-05-06T09:01:00Z</dcterms:created>
  <dcterms:modified xsi:type="dcterms:W3CDTF">2022-05-06T09:01:00Z</dcterms:modified>
</cp:coreProperties>
</file>